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F351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AB66D00" w14:textId="6AA074F8" w:rsid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Nr. 3</w:t>
      </w: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 regulament</w:t>
      </w:r>
    </w:p>
    <w:p w14:paraId="28B43C2A" w14:textId="2574EA94" w:rsid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1580902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3805FF6" w14:textId="77777777" w:rsidR="00297F29" w:rsidRPr="00297F29" w:rsidRDefault="00297F29" w:rsidP="00297F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CERTIFICAT MEDICAL</w:t>
      </w: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pentru înscrierea la examenul sau concursul pentru dobândirea calității de notar stagiar</w:t>
      </w: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br/>
        <w:t>ziua . . . . . . . . . . luna . . . . . . . . . . anul . . . . . . . . . .</w:t>
      </w:r>
    </w:p>
    <w:p w14:paraId="6EEE145D" w14:textId="77777777" w:rsidR="00297F29" w:rsidRPr="00297F29" w:rsidRDefault="00297F29" w:rsidP="00297F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sz w:val="24"/>
          <w:szCs w:val="24"/>
          <w:lang w:val="ro-RO"/>
        </w:rPr>
        <w:t>Județul . . . . . . . . . . Localitatea . . . . . . . . . .</w:t>
      </w:r>
    </w:p>
    <w:p w14:paraId="3E90363C" w14:textId="77777777" w:rsidR="00297F29" w:rsidRPr="00297F29" w:rsidRDefault="00297F29" w:rsidP="00297F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sz w:val="24"/>
          <w:szCs w:val="24"/>
          <w:lang w:val="ro-RO"/>
        </w:rPr>
        <w:t>Unitatea sanitară . . . . . . . . . .</w:t>
      </w: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61"/>
      </w:tblGrid>
      <w:tr w:rsidR="00297F29" w:rsidRPr="00297F29" w14:paraId="3E5AB784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D7EC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701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456B737E" w14:textId="77777777" w:rsidTr="00297F29">
        <w:trPr>
          <w:trHeight w:val="9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F1886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C90CA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A. NUMELE . . . . . . . . . . PRENUMELE . . . . . . . . . .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Sexul M/F, născut(ă) în anul . . . . . . . . . . luna . . . . . . . . . ., ziua . . . . . . . . . ., în orașul/comuna . . . . . . . . . ., județul . . . . . . . . . ., fiul/fiica lui . . . . . . . . . . și al/a . . . . . . . . . ., domiciliat(ă) în județul . . . . . . . . . ., localitatea . . . . . . . . . ., str. . . . . . . . . . . nr. . . . . . . . . . ., CNP . . . . . . . . . .,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tel. . . . . . . . . . ., e-mail . . . . . . . . . .</w:t>
            </w:r>
          </w:p>
        </w:tc>
      </w:tr>
    </w:tbl>
    <w:p w14:paraId="463A8802" w14:textId="77777777" w:rsidR="00297F29" w:rsidRPr="00297F29" w:rsidRDefault="00297F29" w:rsidP="00297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061"/>
      </w:tblGrid>
      <w:tr w:rsidR="00297F29" w:rsidRPr="00297F29" w14:paraId="5C39FF44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08965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3CB46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271064B3" w14:textId="77777777" w:rsidTr="00297F29">
        <w:trPr>
          <w:trHeight w:val="9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2AE7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AFD9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B. ANTECEDENTELE PERSONALE (Se vor atesta de medicul de familie pentru cei care nu au fișa la dispensarul clinicii.)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</w:p>
        </w:tc>
      </w:tr>
    </w:tbl>
    <w:p w14:paraId="3AF3F9C0" w14:textId="77777777" w:rsidR="00297F29" w:rsidRPr="00297F29" w:rsidRDefault="00297F29" w:rsidP="00297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0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"/>
        <w:gridCol w:w="1354"/>
        <w:gridCol w:w="1265"/>
        <w:gridCol w:w="1092"/>
        <w:gridCol w:w="1359"/>
        <w:gridCol w:w="2352"/>
        <w:gridCol w:w="1578"/>
      </w:tblGrid>
      <w:tr w:rsidR="00297F29" w:rsidRPr="00297F29" w14:paraId="456055AE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1029B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DD59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6ECA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269E2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4F66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E464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A0E39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4B86DC93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3DE29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E9E9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C. REZULTATELE EXAMENELOR MEDICALE</w:t>
            </w:r>
          </w:p>
        </w:tc>
      </w:tr>
      <w:tr w:rsidR="00297F29" w:rsidRPr="00297F29" w14:paraId="2B60E57E" w14:textId="77777777" w:rsidTr="00297F29">
        <w:trPr>
          <w:trHeight w:val="6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8C57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BA2A6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Specialitate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B73EE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Nr. fișei (reg. de consult)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B18B9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Data examinării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051F1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Concluzii (boli depistate)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45122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Concluzii apt/inapt înscriere examen/concurs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F9633C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Semnătura și parafa medicului</w:t>
            </w:r>
          </w:p>
        </w:tc>
      </w:tr>
      <w:tr w:rsidR="00297F29" w:rsidRPr="00297F29" w14:paraId="7E9F0958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50CD71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64A82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52AA1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12E51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AAC5F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39545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27353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5</w:t>
            </w:r>
          </w:p>
        </w:tc>
      </w:tr>
      <w:tr w:rsidR="00297F29" w:rsidRPr="00297F29" w14:paraId="3BB534F0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67F23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8397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Boli interne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10BE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1906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E8FB3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B814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C0E1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3C2E67DA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CB7F3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9BA2C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Chirurgie-ortopedie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7FC1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F74A5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AB9C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6E1D6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AC0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5D0F4530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2F1D5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457D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Neurologie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A965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578A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215E8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1F0F2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5ACB3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52B467E6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E2D70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1E3D9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Psihiatrie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EE49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3FF6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A9D3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F002E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6C870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6F858680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02BC0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3E102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Oftalmologie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BF7CC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E2082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1D513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7F61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7E4E9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3A634617" w14:textId="77777777" w:rsidTr="00297F29">
        <w:trPr>
          <w:trHeight w:val="28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5BDC1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D8C9F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ORL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8A52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57B08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D808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9863A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F4128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0D84C0CB" w14:textId="77777777" w:rsidR="00297F29" w:rsidRPr="00297F29" w:rsidRDefault="00297F29" w:rsidP="00297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"/>
        <w:gridCol w:w="9052"/>
      </w:tblGrid>
      <w:tr w:rsidR="00297F29" w:rsidRPr="00297F29" w14:paraId="3CAD806C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4D675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40E83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382DE4B9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477FD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C0D0F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Serologia sângelui</w:t>
            </w:r>
          </w:p>
        </w:tc>
      </w:tr>
      <w:tr w:rsidR="00297F29" w:rsidRPr="00297F29" w14:paraId="1FF5A2D2" w14:textId="77777777" w:rsidTr="00297F29">
        <w:trPr>
          <w:trHeight w:val="624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52D1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1EBF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Unitatea sanitară . . . . . . . . . .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Nr. buletin . . . . . . . . . ., data . . . . . . . . . ., rezultatul . . . . . . . . . .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Semnătura și parafa medicului . . . . . . . . . .</w:t>
            </w:r>
          </w:p>
        </w:tc>
      </w:tr>
    </w:tbl>
    <w:p w14:paraId="2D740817" w14:textId="77777777" w:rsidR="00297F29" w:rsidRPr="00297F29" w:rsidRDefault="00297F29" w:rsidP="00297F2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tbl>
      <w:tblPr>
        <w:tblW w:w="9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5806"/>
        <w:gridCol w:w="3252"/>
      </w:tblGrid>
      <w:tr w:rsidR="00297F29" w:rsidRPr="00297F29" w14:paraId="3258F427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71DDD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19A60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C2EB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19439880" w14:textId="77777777" w:rsidTr="00297F29">
        <w:trPr>
          <w:trHeight w:val="27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B558F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E1D2C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D. CONCLUZIILE MEDICULUI ȘEF DE CLINICĂ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2131A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</w:p>
        </w:tc>
      </w:tr>
      <w:tr w:rsidR="00297F29" w:rsidRPr="00297F29" w14:paraId="7A7BA366" w14:textId="77777777" w:rsidTr="00297F29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E27FD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0E54F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APT/INAPT pentru dobândirea calității de notar stagiar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9DDB7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Semnătura și parafa medicului,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L.S.</w:t>
            </w:r>
          </w:p>
        </w:tc>
      </w:tr>
    </w:tbl>
    <w:p w14:paraId="26D471AB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0728784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CB9ADFB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4FF36353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8B872D1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4386BCC" w14:textId="27197F83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ANEXA Nr. 4la regulament</w:t>
      </w:r>
    </w:p>
    <w:p w14:paraId="183D984A" w14:textId="0E07FE3E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3B13C34" w14:textId="77777777" w:rsidR="00297F29" w:rsidRPr="00297F29" w:rsidRDefault="00297F29" w:rsidP="00297F29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W w:w="75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3198"/>
        <w:gridCol w:w="4361"/>
      </w:tblGrid>
      <w:tr w:rsidR="00297F29" w:rsidRPr="00297F29" w14:paraId="7AA8F123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C791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ECE5C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F792F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5CE02946" w14:textId="77777777" w:rsidTr="00297F29">
        <w:trPr>
          <w:trHeight w:val="456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37CF9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3A1B4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Cabinetul psihologic</w:t>
            </w: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br/>
              <w:t>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F6C07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</w:pPr>
            <w:r w:rsidRPr="00297F29">
              <w:rPr>
                <w:rFonts w:ascii="Times New Roman" w:eastAsia="Times New Roman" w:hAnsi="Times New Roman" w:cs="Times New Roman"/>
                <w:sz w:val="21"/>
                <w:szCs w:val="21"/>
                <w:lang w:val="ro-RO"/>
              </w:rPr>
              <w:t>Nr. . . . . . . . . . ./. . . . . . . . . .</w:t>
            </w:r>
          </w:p>
        </w:tc>
      </w:tr>
    </w:tbl>
    <w:p w14:paraId="6A9BEC3E" w14:textId="77777777" w:rsidR="00297F29" w:rsidRPr="00297F29" w:rsidRDefault="00297F29" w:rsidP="00297F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5115453" w14:textId="77777777" w:rsidR="00297F29" w:rsidRPr="00297F29" w:rsidRDefault="00297F29" w:rsidP="00297F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E9C4F61" w14:textId="24DCBAD0" w:rsidR="00297F29" w:rsidRPr="00297F29" w:rsidRDefault="00297F29" w:rsidP="00297F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AVIZ PSIHOLOGIC</w:t>
      </w:r>
    </w:p>
    <w:p w14:paraId="42F77C0E" w14:textId="77777777" w:rsidR="00297F29" w:rsidRPr="00297F29" w:rsidRDefault="00297F29" w:rsidP="00297F2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D9DF3C2" w14:textId="77777777" w:rsidR="00297F29" w:rsidRPr="00297F29" w:rsidRDefault="00297F29" w:rsidP="00297F29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97F29">
        <w:rPr>
          <w:rFonts w:ascii="Times New Roman" w:eastAsia="Times New Roman" w:hAnsi="Times New Roman" w:cs="Times New Roman"/>
          <w:sz w:val="24"/>
          <w:szCs w:val="24"/>
          <w:lang w:val="ro-RO"/>
        </w:rPr>
        <w:t>În conformitate cu dispozițiile art. 22 </w:t>
      </w:r>
      <w:hyperlink r:id="rId4" w:anchor="p-109687114" w:tgtFrame="_blank" w:history="1">
        <w:r w:rsidRPr="00297F29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alin. (2)</w:t>
        </w:r>
      </w:hyperlink>
      <w:r w:rsidRPr="00297F29">
        <w:rPr>
          <w:rFonts w:ascii="Times New Roman" w:eastAsia="Times New Roman" w:hAnsi="Times New Roman" w:cs="Times New Roman"/>
          <w:sz w:val="24"/>
          <w:szCs w:val="24"/>
          <w:lang w:val="ro-RO"/>
        </w:rPr>
        <w:t> din Legea notarilor publici și a activității notariale nr. 36/1995, republicată, cu modificările și completările ulterioare, și ale Ordonanței Guvernului </w:t>
      </w:r>
      <w:hyperlink r:id="rId5" w:tgtFrame="_blank" w:history="1">
        <w:r w:rsidRPr="00297F29">
          <w:rPr>
            <w:rFonts w:ascii="Times New Roman" w:eastAsia="Times New Roman" w:hAnsi="Times New Roman" w:cs="Times New Roman"/>
            <w:sz w:val="24"/>
            <w:szCs w:val="24"/>
            <w:u w:val="single"/>
            <w:lang w:val="ro-RO"/>
          </w:rPr>
          <w:t>nr. 124/1998</w:t>
        </w:r>
      </w:hyperlink>
      <w:r w:rsidRPr="00297F29">
        <w:rPr>
          <w:rFonts w:ascii="Times New Roman" w:eastAsia="Times New Roman" w:hAnsi="Times New Roman" w:cs="Times New Roman"/>
          <w:sz w:val="24"/>
          <w:szCs w:val="24"/>
          <w:lang w:val="ro-RO"/>
        </w:rPr>
        <w:t> privind organizarea și funcționarea cabinetelor medicale, republicată, cu modificările și completările ulterioare, doamna/domnul . . . . . . . . . ., CNP . . . . . . . . . ., domiciliată/domiciliat în . . . . . . . . . ., în urma examinării psihologice, este declarată/declarat APT/INAPT pentru dobândirea calității de notar stagiar.</w:t>
      </w:r>
    </w:p>
    <w:tbl>
      <w:tblPr>
        <w:tblW w:w="3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3840"/>
        <w:gridCol w:w="36"/>
      </w:tblGrid>
      <w:tr w:rsidR="00297F29" w:rsidRPr="00297F29" w14:paraId="0A051208" w14:textId="77777777" w:rsidTr="00297F29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D4A2B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334A8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7CD20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297F29" w:rsidRPr="00297F29" w14:paraId="43DB4778" w14:textId="77777777" w:rsidTr="00297F29">
        <w:trPr>
          <w:trHeight w:val="456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1625E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7A976" w14:textId="77777777" w:rsidR="00297F29" w:rsidRPr="00297F29" w:rsidRDefault="00297F29" w:rsidP="00297F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val="ro-RO"/>
              </w:rPr>
            </w:pPr>
            <w:r w:rsidRPr="00297F29">
              <w:rPr>
                <w:rFonts w:ascii="Calibri" w:eastAsia="Times New Roman" w:hAnsi="Calibri" w:cs="Calibri"/>
                <w:sz w:val="21"/>
                <w:szCs w:val="21"/>
                <w:lang w:val="ro-RO"/>
              </w:rPr>
              <w:t>Semnătura și parafa psihologului . . . . . . . . . .</w:t>
            </w:r>
          </w:p>
        </w:tc>
        <w:tc>
          <w:tcPr>
            <w:tcW w:w="0" w:type="auto"/>
            <w:vAlign w:val="center"/>
            <w:hideMark/>
          </w:tcPr>
          <w:p w14:paraId="14ACCA58" w14:textId="77777777" w:rsidR="00297F29" w:rsidRPr="00297F29" w:rsidRDefault="00297F29" w:rsidP="0029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29043999" w14:textId="77777777" w:rsidR="008C2BF0" w:rsidRPr="00297F29" w:rsidRDefault="008C2BF0">
      <w:pPr>
        <w:rPr>
          <w:lang w:val="ro-RO"/>
        </w:rPr>
      </w:pPr>
    </w:p>
    <w:sectPr w:rsidR="008C2BF0" w:rsidRPr="0029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F29"/>
    <w:rsid w:val="00297F29"/>
    <w:rsid w:val="008C2BF0"/>
    <w:rsid w:val="00C408ED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1E7F"/>
  <w15:chartTrackingRefBased/>
  <w15:docId w15:val="{574B048F-CC60-4019-8B53-6198BA37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7F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97F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7F29"/>
    <w:rPr>
      <w:b/>
      <w:bCs/>
    </w:rPr>
  </w:style>
  <w:style w:type="paragraph" w:customStyle="1" w:styleId="al">
    <w:name w:val="a_l"/>
    <w:basedOn w:val="Normal"/>
    <w:rsid w:val="0029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7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2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e5.ro/App/Document/giydamrt/ordonanta-nr-124-1998-privind-organizarea-si-functionarea-cabinetelor-medicale?d=2021-11-01" TargetMode="External"/><Relationship Id="rId4" Type="http://schemas.openxmlformats.org/officeDocument/2006/relationships/hyperlink" Target="https://lege5.ro/App/Document/gm4tsmztgy/legea-notarilor-publici-si-a-activitatii-notariale-nr-36-1995?pid=109687114&amp;d=2021-11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Pojoga</dc:creator>
  <cp:keywords/>
  <dc:description/>
  <cp:lastModifiedBy>Florin Pojoga</cp:lastModifiedBy>
  <cp:revision>1</cp:revision>
  <dcterms:created xsi:type="dcterms:W3CDTF">2021-11-01T11:15:00Z</dcterms:created>
  <dcterms:modified xsi:type="dcterms:W3CDTF">2021-11-01T11:17:00Z</dcterms:modified>
</cp:coreProperties>
</file>